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5B" w:rsidRPr="00A02137" w:rsidRDefault="007A2C5B" w:rsidP="007A2C5B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99332" wp14:editId="6AA0DC5F">
            <wp:simplePos x="0" y="0"/>
            <wp:positionH relativeFrom="column">
              <wp:posOffset>6858000</wp:posOffset>
            </wp:positionH>
            <wp:positionV relativeFrom="paragraph">
              <wp:posOffset>170815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38332857" wp14:editId="1D9F66CD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7A2C5B" w:rsidRPr="00A02137" w:rsidRDefault="007A2C5B" w:rsidP="007A2C5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</w:t>
      </w:r>
      <w:r>
        <w:rPr>
          <w:sz w:val="20"/>
        </w:rPr>
        <w:t>837</w:t>
      </w:r>
      <w:r w:rsidRPr="00A02137">
        <w:rPr>
          <w:sz w:val="20"/>
        </w:rPr>
        <w:t xml:space="preserve"> MB: 3324281,</w:t>
      </w:r>
    </w:p>
    <w:p w:rsidR="007A2C5B" w:rsidRPr="00A02137" w:rsidRDefault="007A2C5B" w:rsidP="007A2C5B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7A2C5B" w:rsidRDefault="007A2C5B" w:rsidP="007A2C5B"/>
    <w:p w:rsidR="007A2C5B" w:rsidRDefault="007A2C5B" w:rsidP="007A2C5B"/>
    <w:p w:rsidR="007A2C5B" w:rsidRDefault="007A2C5B" w:rsidP="007A2C5B"/>
    <w:p w:rsidR="007A2C5B" w:rsidRDefault="007A2C5B" w:rsidP="007A2C5B">
      <w:r>
        <w:tab/>
      </w:r>
    </w:p>
    <w:p w:rsidR="007A2C5B" w:rsidRDefault="007A2C5B" w:rsidP="007A2C5B">
      <w:r>
        <w:tab/>
        <w:t xml:space="preserve">Temeljem članka 28. Zakona o javnoj nabavi (NN 120/16) i članka 29. Statuta OŠ </w:t>
      </w:r>
      <w:proofErr w:type="spellStart"/>
      <w:r>
        <w:t>Vugrovec</w:t>
      </w:r>
      <w:proofErr w:type="spellEnd"/>
      <w:r>
        <w:t xml:space="preserve"> – </w:t>
      </w:r>
      <w:proofErr w:type="spellStart"/>
      <w:r>
        <w:t>Kašina</w:t>
      </w:r>
      <w:proofErr w:type="spellEnd"/>
      <w:r>
        <w:t xml:space="preserve"> Školski odbor na  sjednici održanoj dana </w:t>
      </w:r>
      <w:r w:rsidR="00DB16DA">
        <w:t>12. lipnja 2017.</w:t>
      </w:r>
      <w:r w:rsidR="00E95C51">
        <w:t xml:space="preserve"> </w:t>
      </w:r>
      <w:r>
        <w:t xml:space="preserve"> godine donio je</w:t>
      </w:r>
    </w:p>
    <w:p w:rsidR="007A2C5B" w:rsidRDefault="007A2C5B" w:rsidP="007A2C5B"/>
    <w:p w:rsidR="007A2C5B" w:rsidRPr="007A2C5B" w:rsidRDefault="007A2C5B" w:rsidP="00E95C51">
      <w:pPr>
        <w:pStyle w:val="Naslov1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DOPUNA PLANA NABAVE ZA 2017</w:t>
      </w:r>
      <w:r w:rsidRPr="007A2C5B">
        <w:rPr>
          <w:rFonts w:ascii="Times New Roman" w:hAnsi="Times New Roman" w:cs="Times New Roman"/>
        </w:rPr>
        <w:t>. GODINU</w:t>
      </w:r>
    </w:p>
    <w:p w:rsidR="007A2C5B" w:rsidRDefault="007A2C5B" w:rsidP="007A2C5B"/>
    <w:p w:rsidR="007A2C5B" w:rsidRDefault="007A2C5B" w:rsidP="007A2C5B"/>
    <w:p w:rsidR="007A2C5B" w:rsidRPr="002D5377" w:rsidRDefault="007A2C5B" w:rsidP="007A2C5B">
      <w:pPr>
        <w:jc w:val="center"/>
        <w:rPr>
          <w:b/>
        </w:rPr>
      </w:pPr>
      <w:r w:rsidRPr="002D5377">
        <w:rPr>
          <w:b/>
        </w:rPr>
        <w:t>I.</w:t>
      </w:r>
    </w:p>
    <w:p w:rsidR="007A2C5B" w:rsidRDefault="007A2C5B" w:rsidP="007A2C5B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1"/>
        <w:gridCol w:w="2722"/>
        <w:gridCol w:w="1706"/>
        <w:gridCol w:w="1209"/>
        <w:gridCol w:w="1193"/>
        <w:gridCol w:w="1507"/>
        <w:gridCol w:w="1330"/>
        <w:gridCol w:w="1514"/>
        <w:gridCol w:w="1400"/>
      </w:tblGrid>
      <w:tr w:rsidR="007A2C5B" w:rsidTr="003B43AF">
        <w:tc>
          <w:tcPr>
            <w:tcW w:w="1415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2819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732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Procijenjena vrijednost nabave (bez PDV-a)</w:t>
            </w:r>
          </w:p>
        </w:tc>
        <w:tc>
          <w:tcPr>
            <w:tcW w:w="1217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Planirana sredstva</w:t>
            </w:r>
          </w:p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(s PDV-om)</w:t>
            </w:r>
          </w:p>
        </w:tc>
        <w:tc>
          <w:tcPr>
            <w:tcW w:w="1211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Vrsta postupa nabave</w:t>
            </w:r>
          </w:p>
        </w:tc>
        <w:tc>
          <w:tcPr>
            <w:tcW w:w="1538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Ugovor o javnoj nabavi /</w:t>
            </w:r>
          </w:p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Okvirni sporazum</w:t>
            </w:r>
          </w:p>
        </w:tc>
        <w:tc>
          <w:tcPr>
            <w:tcW w:w="1350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Planirani početaka postupka</w:t>
            </w:r>
          </w:p>
        </w:tc>
        <w:tc>
          <w:tcPr>
            <w:tcW w:w="1535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Planirano trajanje ugovora o javnoj nabavi ili okvirnog sporazuma</w:t>
            </w:r>
          </w:p>
        </w:tc>
        <w:tc>
          <w:tcPr>
            <w:tcW w:w="1401" w:type="dxa"/>
          </w:tcPr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8F8">
              <w:rPr>
                <w:rFonts w:ascii="Arial" w:hAnsi="Arial" w:cs="Arial"/>
                <w:b/>
                <w:sz w:val="20"/>
                <w:szCs w:val="20"/>
              </w:rPr>
              <w:t>Oznaka pozicije financijskog plana na kojoj su sredstva planirana</w:t>
            </w:r>
          </w:p>
          <w:p w:rsidR="007A2C5B" w:rsidRPr="001B58F8" w:rsidRDefault="007A2C5B" w:rsidP="003B4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C5B" w:rsidTr="003B43AF">
        <w:tc>
          <w:tcPr>
            <w:tcW w:w="1415" w:type="dxa"/>
          </w:tcPr>
          <w:p w:rsidR="007A2C5B" w:rsidRDefault="007A2C5B" w:rsidP="003B4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65/2017</w:t>
            </w:r>
          </w:p>
        </w:tc>
        <w:tc>
          <w:tcPr>
            <w:tcW w:w="2819" w:type="dxa"/>
            <w:vAlign w:val="bottom"/>
          </w:tcPr>
          <w:p w:rsidR="007A2C5B" w:rsidRDefault="007A2C5B" w:rsidP="003B4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PARKETARSKI RADOVI (LAKIRANJE PARKETA) U PŠ VUGROVEC</w:t>
            </w:r>
          </w:p>
        </w:tc>
        <w:tc>
          <w:tcPr>
            <w:tcW w:w="1732" w:type="dxa"/>
            <w:vAlign w:val="bottom"/>
          </w:tcPr>
          <w:p w:rsidR="007A2C5B" w:rsidRDefault="007A2C5B" w:rsidP="003B4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44.720,00</w:t>
            </w:r>
          </w:p>
        </w:tc>
        <w:tc>
          <w:tcPr>
            <w:tcW w:w="1217" w:type="dxa"/>
            <w:vAlign w:val="bottom"/>
          </w:tcPr>
          <w:p w:rsidR="007A2C5B" w:rsidRDefault="007A2C5B" w:rsidP="003B4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55.900,00</w:t>
            </w:r>
          </w:p>
        </w:tc>
        <w:tc>
          <w:tcPr>
            <w:tcW w:w="1211" w:type="dxa"/>
          </w:tcPr>
          <w:p w:rsidR="007A2C5B" w:rsidRDefault="007A2C5B" w:rsidP="003B43AF"/>
        </w:tc>
        <w:tc>
          <w:tcPr>
            <w:tcW w:w="1538" w:type="dxa"/>
          </w:tcPr>
          <w:p w:rsidR="007A2C5B" w:rsidRDefault="007A2C5B" w:rsidP="003B43AF"/>
        </w:tc>
        <w:tc>
          <w:tcPr>
            <w:tcW w:w="1350" w:type="dxa"/>
          </w:tcPr>
          <w:p w:rsidR="007A2C5B" w:rsidRDefault="007A2C5B" w:rsidP="003B43AF"/>
        </w:tc>
        <w:tc>
          <w:tcPr>
            <w:tcW w:w="1535" w:type="dxa"/>
          </w:tcPr>
          <w:p w:rsidR="007A2C5B" w:rsidRDefault="007A2C5B" w:rsidP="003B43AF"/>
        </w:tc>
        <w:tc>
          <w:tcPr>
            <w:tcW w:w="1401" w:type="dxa"/>
            <w:vAlign w:val="bottom"/>
          </w:tcPr>
          <w:p w:rsidR="007A2C5B" w:rsidRDefault="007A2C5B" w:rsidP="003B4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</w:tr>
    </w:tbl>
    <w:p w:rsidR="007A2C5B" w:rsidRDefault="007A2C5B" w:rsidP="007A2C5B"/>
    <w:p w:rsidR="007A2C5B" w:rsidRDefault="007A2C5B" w:rsidP="007A2C5B">
      <w:pPr>
        <w:jc w:val="center"/>
        <w:rPr>
          <w:b/>
        </w:rPr>
      </w:pPr>
    </w:p>
    <w:p w:rsidR="007A2C5B" w:rsidRDefault="007A2C5B" w:rsidP="007A2C5B">
      <w:pPr>
        <w:jc w:val="center"/>
        <w:rPr>
          <w:b/>
        </w:rPr>
      </w:pPr>
    </w:p>
    <w:p w:rsidR="007A2C5B" w:rsidRDefault="007A2C5B" w:rsidP="007A2C5B">
      <w:pPr>
        <w:jc w:val="center"/>
        <w:rPr>
          <w:b/>
        </w:rPr>
      </w:pPr>
    </w:p>
    <w:p w:rsidR="007A2C5B" w:rsidRDefault="007A2C5B" w:rsidP="007A2C5B">
      <w:pPr>
        <w:jc w:val="center"/>
        <w:rPr>
          <w:b/>
        </w:rPr>
      </w:pPr>
    </w:p>
    <w:p w:rsidR="007A2C5B" w:rsidRDefault="007A2C5B" w:rsidP="007A2C5B">
      <w:pPr>
        <w:jc w:val="center"/>
        <w:rPr>
          <w:b/>
        </w:rPr>
      </w:pPr>
    </w:p>
    <w:p w:rsidR="007A2C5B" w:rsidRDefault="007A2C5B" w:rsidP="007A2C5B">
      <w:pPr>
        <w:jc w:val="center"/>
        <w:rPr>
          <w:b/>
        </w:rPr>
      </w:pPr>
    </w:p>
    <w:p w:rsidR="007A2C5B" w:rsidRPr="00EE2614" w:rsidRDefault="007A2C5B" w:rsidP="007A2C5B">
      <w:pPr>
        <w:jc w:val="center"/>
        <w:rPr>
          <w:b/>
        </w:rPr>
      </w:pPr>
      <w:r w:rsidRPr="00EE2614">
        <w:rPr>
          <w:b/>
        </w:rPr>
        <w:lastRenderedPageBreak/>
        <w:t>II.</w:t>
      </w:r>
    </w:p>
    <w:p w:rsidR="007A2C5B" w:rsidRDefault="007A2C5B" w:rsidP="007A2C5B">
      <w:r>
        <w:tab/>
      </w:r>
    </w:p>
    <w:p w:rsidR="007A2C5B" w:rsidRDefault="007A2C5B" w:rsidP="007A2C5B">
      <w:r>
        <w:tab/>
        <w:t>Ovaj Plan nabave bit će objavljen na internetskoj stranici Škole.</w:t>
      </w:r>
    </w:p>
    <w:p w:rsidR="007A2C5B" w:rsidRDefault="007A2C5B" w:rsidP="007A2C5B">
      <w:r>
        <w:tab/>
      </w:r>
      <w:r>
        <w:tab/>
      </w:r>
    </w:p>
    <w:p w:rsidR="007A2C5B" w:rsidRDefault="007A2C5B" w:rsidP="007A2C5B"/>
    <w:p w:rsidR="007A2C5B" w:rsidRDefault="007A2C5B" w:rsidP="007A2C5B"/>
    <w:p w:rsidR="007A2C5B" w:rsidRDefault="007A2C5B" w:rsidP="007A2C5B"/>
    <w:p w:rsidR="007A2C5B" w:rsidRDefault="007A2C5B" w:rsidP="007A2C5B"/>
    <w:p w:rsidR="007A2C5B" w:rsidRDefault="007A2C5B" w:rsidP="007A2C5B">
      <w:r>
        <w:t>KLASA: 003-05/17-01/</w:t>
      </w:r>
      <w:r w:rsidR="00E95C51">
        <w:t>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D92">
        <w:rPr>
          <w:b/>
        </w:rPr>
        <w:t>Predsjednica Školskog odbora</w:t>
      </w:r>
    </w:p>
    <w:p w:rsidR="007A2C5B" w:rsidRDefault="007A2C5B" w:rsidP="007A2C5B">
      <w:r>
        <w:t>URBROJ: 251-227-03-17-01</w:t>
      </w:r>
    </w:p>
    <w:p w:rsidR="007A2C5B" w:rsidRDefault="007A2C5B" w:rsidP="007A2C5B"/>
    <w:p w:rsidR="007A2C5B" w:rsidRDefault="007A2C5B" w:rsidP="007A2C5B">
      <w:proofErr w:type="spellStart"/>
      <w:r>
        <w:t>Kašina</w:t>
      </w:r>
      <w:proofErr w:type="spellEnd"/>
      <w:r>
        <w:t xml:space="preserve">, </w:t>
      </w:r>
      <w:r w:rsidR="00DB16DA">
        <w:t xml:space="preserve">12. lipnja </w:t>
      </w:r>
      <w:bookmarkStart w:id="0" w:name="_GoBack"/>
      <w:bookmarkEnd w:id="0"/>
      <w:r>
        <w:t xml:space="preserve"> 2017.</w:t>
      </w:r>
    </w:p>
    <w:p w:rsidR="007A2C5B" w:rsidRDefault="007A2C5B" w:rsidP="007A2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A2C5B" w:rsidRPr="00042D92" w:rsidRDefault="007A2C5B" w:rsidP="007A2C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42D92">
        <w:rPr>
          <w:b/>
        </w:rPr>
        <w:t>(Ksenija Kovačić)</w:t>
      </w:r>
    </w:p>
    <w:p w:rsidR="007A2C5B" w:rsidRPr="00042D92" w:rsidRDefault="007A2C5B" w:rsidP="007A2C5B">
      <w:pPr>
        <w:rPr>
          <w:b/>
        </w:rPr>
      </w:pPr>
    </w:p>
    <w:p w:rsidR="007A2C5B" w:rsidRPr="00042D92" w:rsidRDefault="007A2C5B" w:rsidP="007A2C5B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 w:rsidRPr="00042D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2D92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7A2C5B" w:rsidRPr="00042D92" w:rsidRDefault="007A2C5B" w:rsidP="007A2C5B">
      <w:pPr>
        <w:rPr>
          <w:b/>
        </w:rPr>
      </w:pPr>
    </w:p>
    <w:p w:rsidR="007A2C5B" w:rsidRPr="00042D92" w:rsidRDefault="007A2C5B" w:rsidP="007A2C5B">
      <w:pPr>
        <w:rPr>
          <w:b/>
        </w:rPr>
      </w:pP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  <w:t>________________________</w:t>
      </w:r>
    </w:p>
    <w:p w:rsidR="007A2C5B" w:rsidRPr="00042D92" w:rsidRDefault="007A2C5B" w:rsidP="007A2C5B">
      <w:pPr>
        <w:rPr>
          <w:b/>
        </w:rPr>
      </w:pP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</w:r>
      <w:r w:rsidRPr="00042D92">
        <w:rPr>
          <w:b/>
        </w:rPr>
        <w:tab/>
        <w:t xml:space="preserve">        (Vladimir Vuger, prof.)</w:t>
      </w:r>
    </w:p>
    <w:p w:rsidR="007A2C5B" w:rsidRDefault="007A2C5B" w:rsidP="007A2C5B"/>
    <w:p w:rsidR="007A2C5B" w:rsidRPr="00042D92" w:rsidRDefault="007A2C5B" w:rsidP="007A2C5B">
      <w:pPr>
        <w:pStyle w:val="Naslov1"/>
        <w:jc w:val="center"/>
        <w:rPr>
          <w:b w:val="0"/>
        </w:rPr>
      </w:pPr>
    </w:p>
    <w:p w:rsidR="00E90567" w:rsidRDefault="00E90567"/>
    <w:sectPr w:rsidR="00E90567" w:rsidSect="00EE2614"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64" w:rsidRDefault="00606B64">
      <w:r>
        <w:separator/>
      </w:r>
    </w:p>
  </w:endnote>
  <w:endnote w:type="continuationSeparator" w:id="0">
    <w:p w:rsidR="00606B64" w:rsidRDefault="0060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48" w:rsidRDefault="00E95C51" w:rsidP="00EE2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E5E48" w:rsidRDefault="00606B64" w:rsidP="001626A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48" w:rsidRDefault="00E95C51" w:rsidP="00EE2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16D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E5E48" w:rsidRDefault="00606B64" w:rsidP="001626A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64" w:rsidRDefault="00606B64">
      <w:r>
        <w:separator/>
      </w:r>
    </w:p>
  </w:footnote>
  <w:footnote w:type="continuationSeparator" w:id="0">
    <w:p w:rsidR="00606B64" w:rsidRDefault="0060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4500"/>
    <w:multiLevelType w:val="hybridMultilevel"/>
    <w:tmpl w:val="6812FEB2"/>
    <w:lvl w:ilvl="0" w:tplc="7C229C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210B5"/>
    <w:multiLevelType w:val="hybridMultilevel"/>
    <w:tmpl w:val="C2B0876E"/>
    <w:lvl w:ilvl="0" w:tplc="9EE09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B"/>
    <w:rsid w:val="000E40EB"/>
    <w:rsid w:val="00606B64"/>
    <w:rsid w:val="007A2C5B"/>
    <w:rsid w:val="00C06185"/>
    <w:rsid w:val="00DB16DA"/>
    <w:rsid w:val="00E90567"/>
    <w:rsid w:val="00E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713"/>
  <w15:chartTrackingRefBased/>
  <w15:docId w15:val="{2501886A-C0D7-4051-8955-30AB519E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A2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A2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A2C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qFormat/>
    <w:rsid w:val="007A2C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2C5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7A2C5B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A2C5B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rsid w:val="007A2C5B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7A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7A2C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2C5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2C5B"/>
  </w:style>
  <w:style w:type="paragraph" w:styleId="Tekstbalonia">
    <w:name w:val="Balloon Text"/>
    <w:basedOn w:val="Normal"/>
    <w:link w:val="TekstbaloniaChar"/>
    <w:uiPriority w:val="99"/>
    <w:semiHidden/>
    <w:unhideWhenUsed/>
    <w:rsid w:val="000E40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0E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2017-06-08T10:29:00Z</cp:lastPrinted>
  <dcterms:created xsi:type="dcterms:W3CDTF">2017-06-08T07:16:00Z</dcterms:created>
  <dcterms:modified xsi:type="dcterms:W3CDTF">2017-06-13T10:42:00Z</dcterms:modified>
</cp:coreProperties>
</file>